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8" w:type="dxa"/>
        <w:tblInd w:w="99" w:type="dxa"/>
        <w:tblLook w:val="04A0"/>
      </w:tblPr>
      <w:tblGrid>
        <w:gridCol w:w="2420"/>
        <w:gridCol w:w="1653"/>
        <w:gridCol w:w="3877"/>
        <w:gridCol w:w="2066"/>
        <w:gridCol w:w="2952"/>
        <w:gridCol w:w="1910"/>
      </w:tblGrid>
      <w:tr w:rsidR="003367F9" w:rsidRPr="003367F9" w:rsidTr="003367F9">
        <w:trPr>
          <w:trHeight w:val="99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Researcher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PDate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journals name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 TYBE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Adila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Mostafa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Efficacy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Ledipasvir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Comparison to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Daclatasvir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Management of Egyptian Chronic Hepatitis C Patients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Afro-Egypt J Infect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Endem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2020;10(2):163-173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Sami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Zaki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Al Said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Epidemiology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 in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Fayoum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Governorate-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EgyptEpidemiology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 in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Fayoum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Governorate-Egypt.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International Journal of Sciences: Basic and Applied Research (IJSBAR),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33, No1 ISSN 2307-4531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Effect of Endoscopic Argon Plasma Coagulation on Gastrointestinal Blood Loss Due to </w:t>
            </w:r>
            <w:proofErr w:type="gram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Portal  Hypertensive</w:t>
            </w:r>
            <w:proofErr w:type="gram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Gastropathy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J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Clin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Gastroenterol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Hepatol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Whole-food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phytochemicals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antioxidative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potential in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alloxan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-diabetic rats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Toxicology Reports </w:t>
            </w:r>
            <w:r w:rsidRPr="003367F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journal homepage: www.elsevier.com</w:t>
            </w: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3367F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Accepted 11 January 2018</w:t>
            </w: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3367F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2214-7500/ © 2017.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Significance of Glypican-3 in Early Detection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 in Cirrhotic Patients.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J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Gastrointest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Cancer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Risk of HBV reactivation with direct-acting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antivirals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HCV: a cohort study from Egypt and meta-analysis of published data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Liver International</w:t>
            </w:r>
            <w:r w:rsidRPr="003367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Egyptian recommendations for management of Helicobacter pylori infection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Arab Journal of Gastroenterology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Comparison Between Insecticidal Activity of Lantana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camara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Extract and its Synthesized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Nanoparticles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Anopheline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mosquitoes.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Pakistan Journal of Biological Sciences 22(7):327-334.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Nanomedicine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As A Putative Approach For Active Targeting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Seminars in Cancer  Biology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Retreatment of chronic hepatitis C patients who failed previous therapy with directly acting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antivirals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: A multicenter study.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 Journal of Infectious Diseases.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Repurposed antiviral drugs for COVID-19 –interim WHO SOLIDARITY trial results.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hyperlink r:id="rId4" w:tgtFrame="_parent" w:history="1">
              <w:r w:rsidRPr="003367F9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</w:rPr>
                <w:t>Repurposed antiviral drugs for COVID-19 –interim WHO SOLIDARITY trial results</w:t>
              </w:r>
              <w:r w:rsidRPr="003367F9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</w:rPr>
                <w:br/>
              </w:r>
              <w:r w:rsidRPr="003367F9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</w:rPr>
                <w:t>1.10.1101/2020.10.15.20209817</w:t>
              </w:r>
            </w:hyperlink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Seroprevalence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Epidemiological Characters of Hepatitis Delta Virus among CHB Patients : Review Article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European Journal of Molecular &amp; Clinical Medicine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Nomenclature and definition of metabolic- associated fatty liver disease: a consensus from the Middle East and north Africa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Lancet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Gastroenterol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HCC developed in CHC patients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whoachieved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SVR following DAAs tend to display less aggressive pattern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Clin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Res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Gastroenterol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COVID -19 in Egyptian Children: A Multicenter Study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Journal of Pediatric Infectious Diseases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Management of liver disease patients in different clinical situations during COVID-19 pandemic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Egyptian Liver Journal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Knowledge , Applicability , and Barriers of Telemedicine in Egypt: A National Survey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 Journal of Telemedicine and Application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Utility of Lung Ultrasound in Decision making to prioritize hospital admission for COVID-19 patients: A developing Country Perspective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Current Medical Imaging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Madiha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Abdel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Ghani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Zeiny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Role of shear wave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elastography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of liver and spleen “as non-invasive method” in prediction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oesophgeal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varices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Egyptian patients with liver cirrhosis.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Journal of Recent Advanced in Medicine, 2020;1(2):80-89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Naglaa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Mohamed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Badawi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Kholai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Prevalence of Hepatic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Osteodystrophy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Vitamin D Deficiency in Patients with Chronic Liver Diseases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Date of Publication Approval: 17 October 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Somaia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Hassan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Shazli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Hepatitis B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seroprevalence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among Egyptian University students in the post-infant compulsory vaccination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Tissue Expression of Caspase-4 and-5 in Some Chronic Colorectal Diseases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Egyptian Journal of Hospital Medicine (April 2019) Vol. 75 (2), Page 2154-2165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Correlation between serum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cytokeratin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18 and fibro touch transient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elastography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interpretation in evaluation of non alcoholic fatty liver disease in Egyptian patients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Prof. Dr. Mona Ramadan Abdel Aziz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Assessment of lactose intolerance in adult Egyptian patients with dyspeptic symptoms using lactase enzyme assay in duodenal biopsy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Retrospective study of the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outecome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of liver transplantation in Egyptian patients with chronic hepatitis C virus infection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Comparative study between Endoscopic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Ultrasonography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Endoscopic Retrograde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Cholangiopancreatography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in diagnosis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biliary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obstruction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Hanaa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Mohamed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Mahmoud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Omar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Efficacy of 24 weeks treatment with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Daclatasvir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Ribavirin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chronic HCV Egyptian Patients with previous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based treatment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Date of Publication Approval: 24 June 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Serum and urinary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neutrophil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gelatinase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-associated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lipocalin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</w:t>
            </w: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chronic liver disease patients and its value in detecting renal  impairment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 2020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12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Safiaa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Mahmoud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Mohamed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Mostafa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Assessment of left ventricular functions and its correlation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tothe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severity of liver cirrhosis caused by hepatitis C virus by different echocardiography modalities (two-dimensional speckle-tracking echocardiography study)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Assuit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Journal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Salwa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Mahmoud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Taher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Prevalence of Hepatic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Osteodystrophy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Vitamin D Deficiency in Patients with Chronic Liver Diseases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Date of Publication Approval: 17 October 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24of  Efficacy weeks treatment with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Daclatasvir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Ribavirin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chronic HCV Egyptian patients with previous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based treatment failure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Date of Publication Approval: 24 June 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Wafaa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Abdel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Wahed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Zafzafi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Estimation of Serum Interferon Alpha and Toll-Like Receptors 3 (TLRs 3) Gene Expression in Egyptian Patients with Liver Cirrhosis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American Journal of Biochemistry 2017, 7(4): 55-62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Color Doppler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Ultrasonography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Changes of Portal Circulation after Band Ligation of Esophageal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Varices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Egyptian Patients with Chronic Liver Disease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American Journal of Medicine and Medical Sciences, 8(7): 145-154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Safety and Efficacy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Simeprevir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Daclatasvir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Treatment of Naïve Egyptian Patients with Chronic Hepatitis C Virus Infection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 Journal of Internal Medicine, 7(2): 17-25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126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Assessment of IL-10 Polymorphism and TGF beta 1 Polymorphism in Egyptian Patients with Chronic Liver Disease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Egyptian Journal Of Hospital Medicine (July 2018) Vol.72(8),page 5026-5033The Egyptian Journal Of Hospital Medicine (July 2018) Vol.72(8),page 5026-5033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Tissue Expression of Caspase-4 and-5 in Some Chronic Colorectal Diseases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Egyptian Journal of Hospital Medicine (April 2019) Vol. 75 (2), Page 2154-2165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Role of shear wave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elastography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of liver and spleen “as non-invasive method” in prediction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oesophgeal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varices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Egyptian patients with liver cirrhosis.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Journal of Recent Advanced in Medicine, 2020;1(2):80-89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Genetic Variation of Pentraxin-3 in Egyptian Patients with Chronic HCV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Scientific Journal of 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Faculty, Girls, Vol. 4 No. 2, April-June 2020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Diagnostic utility of serum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dipeptidyl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peptidase (DPP- IV) /CD26 as a serum marker in Egyptian patients with colorectal cancer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Journal of Immunoassay and Immunochemistry, I. 2020 Jul 3;41(4):729-744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Seroprevalence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Epidemiological Characters of Hepatitis Delta Virus among CHB Patients : Review Article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European Journal of Molecular &amp; Clinical Medicine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Autotaxin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as a marker for Liver Fibrosis in chronic HCV Patients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Journal of recent advances in medicine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Abeer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Mohamed Abu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Elaa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Hepatitis B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seroprevalence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among Egyptian University students in the post-infant compulsory vaccination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Naglaa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Atef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Gendi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Serum miR-483-5p and miR-133a as Biomarkers for Diagnosis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 Post-Hepatitis C Infection in Egyptian Patients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EGYPTIAN JOURNAL OF IMMUNOLOGY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Chemerin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Vaspin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as Noninvasive Biomarkers in the Pathogenesis and Diagnosis of Non-Alcoholic Fatty Liver Disease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AMERICAN JOURNAL OF MEDICINE AND MEDICAL SCIENCES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Inflammatory biomarkers as prognostic indicators for liver cirrhosis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Assuit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Journal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Role of Colonoscopy in the diagnosis of gastrointestinal disorders in children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Scientific Journal of 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Assessment of S100 B in the diagnosis of lower gastrointestinal disorders in children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American journal of Biochemistry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Efficacy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ombitasavir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partiabrevir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ritonavir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plus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rivbavirin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treatment of chronic hepatitis C patients with end stage renal disease on regular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heamodialysis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 journal of medical arts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Retrospective study of the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outecome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of liver transplantation in Egyptian patients with chronic hepatitis C virus infection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Evaluation of CSF Lactate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dehydrogenase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as a rapid diagnostic marker for acute bacterial meningitis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Comparative study between Endoscopic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Ultrasonography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Endoscopic Retrograde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Cholangiopancreatography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in diagnosis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biliary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obstruction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Eman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Al Said Ahmed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Shimi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Serum and urinary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neutrophil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gelatinase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-associated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lipocalin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chronic liver disease patients and its value in detecting renal  impairment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Scientific Journal of 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Faculty, Girls 2020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126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Efficacy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Ledipasvir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Comparison to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Daclatasvir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Management of Egyptian Chronic Hepatitis C Patients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Afro-Egypt J Infect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Endem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2020;10(2):163-173 https://aeji.journals.ekb.eg/  http://mis.zu.edu.eg/ajied/home.aspx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Impact of end stage liver disease on left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atrial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function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Assuit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Journal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Relationship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Angiotensin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I-Converting Enzyme Genotype to Liver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Fibrogenesis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Non-Alcoholic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Steatohepatitis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Med. J. Cairo Univ.,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Correlation between serum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cytokeratin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18 and fibro touch transient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elastography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interpretation in evaluation of non alcoholic fatty liver disease in Egyptian patients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Scientific Journal of 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Janus Kinase-2 Mutation Associated Portal Vein Thrombosis Complicating Liver Cirrhosis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Asian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Pasific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Journal of Cancer Prevention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diagnostic Value of CD 11b Expression on Peripheral Blood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Neutrophils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for detection Spontaneous Bacterial Peritonitis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Gastroentrol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 Insights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Janus Kinase-2 Mutation Associated Portal Vein Thrombosis Complicating Liver Cirrhosis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Asian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Pasific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Journal of Cancer Prevention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Nesrein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Mohamed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Bahaa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Mohamed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Relation of right ventricular dysfunction to the severity of hepatic cirrhosis by different echo modalities using speckle-tracking echocardiography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Assuit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Journal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Follow-up of hepatitis b virus vaccine response in healthy individuals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Scientific Journal of 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Safty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efficacy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semeprevir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sofosbuvir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daclatasvir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treatment of naïve Egyptian patients with chronic hepatitis C virus infection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international journal of internal medicine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1395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Assessment of left ventricular functions and its correlation to the severity of liver cirrhosis caused by hepatitis C virus by different echocardiography modalities (two-dimensional speckle-tracking echocardiography study)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Assuit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Journal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Estimation of Serum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Hepcidin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Ferritin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Patients with Chronic Liver Disease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Egyptian Journal of Hospital Medicine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Circulating Micro-RNAs (−122, −34a and −99a) as Predictive Biomarkers for Non-Alcoholic Fatty Liver Diseases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Diabetes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Metab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Syndr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Obes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Relationship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Angiotensin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I-Converting Enzyme Genotype to Liver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Fibrogenesis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in Non-Alcoholic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Steatohepatitis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Med. J. Cairo Univ.,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Serum level of cluster of differentiation 166 as novel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biomarkerin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Scientific Journal of AL-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Faculty,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Nemaat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Abdel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Mageid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Abdel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Mageid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Hepatitis B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seroprevalence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among Egyptian University students in the post-infant compulsory vaccination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 of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Janus Kinase-2 Mutation Associated Portal Vein Thrombosis Complicating Liver Cirrhosis and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Asian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Pasific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Journal of Cancer Prevention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diagnostic Value of CD 11b Expression on Peripheral Blood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Neutrophils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for detection Spontaneous Bacterial Peritonitis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Gastroentrol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 Insights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role of Multi- Detector Computed Tomography in Assessment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Crohns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Disease Progression: A Cross –Sectional Study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 Journal of Medical Art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Utility of Lung Ultrasound in Decision making to prioritize hospital admission for COVID-19 patients: A developing Country Perspective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Current Medical Imaging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Dr. Al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Shimaa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Mohamed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Mosaad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Soliman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Eid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Short-term outcomes of surgical resection and radiofrequency in treatment of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hepatocellular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carcinoma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Al- AZHAR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Assiut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Journal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Assessment of lactose intolerance in adult Egyptian patients with dyspeptic symptoms using lactase enzyme assay in duodenal biopsy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The Scientific Journal of Al- </w:t>
            </w:r>
            <w:proofErr w:type="spellStart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Azhar</w:t>
            </w:r>
            <w:proofErr w:type="spellEnd"/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Medical Faculty, Girls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National  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Barriers for resuming endoscopy service in the context of COVID-19 pandemic: A multicenter survey from Egypt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World Journal of Gastroenterology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  <w:tr w:rsidR="003367F9" w:rsidRPr="003367F9" w:rsidTr="003367F9">
        <w:trPr>
          <w:trHeight w:val="990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Utility of Lung Ultrasound in Decision making to prioritize hospital admission for COVID-19 patients: A developing Country Perspective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Current Medical Imaging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7F9" w:rsidRPr="003367F9" w:rsidRDefault="003367F9" w:rsidP="003367F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367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</w:p>
        </w:tc>
      </w:tr>
    </w:tbl>
    <w:p w:rsidR="00326ED4" w:rsidRPr="003367F9" w:rsidRDefault="00326ED4" w:rsidP="003367F9">
      <w:pPr>
        <w:bidi w:val="0"/>
        <w:rPr>
          <w:rFonts w:hint="cs"/>
          <w:lang w:bidi="ar-EG"/>
        </w:rPr>
      </w:pPr>
    </w:p>
    <w:sectPr w:rsidR="00326ED4" w:rsidRPr="003367F9" w:rsidSect="003367F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67F9"/>
    <w:rsid w:val="00326ED4"/>
    <w:rsid w:val="003367F9"/>
    <w:rsid w:val="009F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344719996_Repurposed_antiviral_drugs_for_COVID-19_-interim_WHO_SOLIDARITY_trial_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2326</Words>
  <Characters>13261</Characters>
  <Application>Microsoft Office Word</Application>
  <DocSecurity>0</DocSecurity>
  <Lines>110</Lines>
  <Paragraphs>31</Paragraphs>
  <ScaleCrop>false</ScaleCrop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eman</cp:lastModifiedBy>
  <cp:revision>1</cp:revision>
  <dcterms:created xsi:type="dcterms:W3CDTF">2021-09-24T10:48:00Z</dcterms:created>
  <dcterms:modified xsi:type="dcterms:W3CDTF">2021-09-24T10:56:00Z</dcterms:modified>
</cp:coreProperties>
</file>