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FB" w:rsidRDefault="005278F6" w:rsidP="006C36F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50505"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104900" cy="952500"/>
            <wp:effectExtent l="0" t="0" r="0" b="0"/>
            <wp:wrapSquare wrapText="bothSides"/>
            <wp:docPr id="1" name="Picture 1" descr="D:\GOGO\المركز الاعلامي\WhatsApp Image 2023-08-16 at 20.27.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GOGO\المركز الاعلامي\WhatsApp Image 2023-08-16 at 20.27.0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6FB" w:rsidRPr="006C36FB">
        <w:rPr>
          <w:rFonts w:ascii="Segoe UI" w:eastAsia="Times New Roman" w:hAnsi="Segoe UI" w:cs="Segoe UI"/>
          <w:b/>
          <w:bCs/>
          <w:noProof/>
          <w:color w:val="050505"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0</wp:posOffset>
            </wp:positionV>
            <wp:extent cx="932815" cy="984885"/>
            <wp:effectExtent l="0" t="0" r="635" b="571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6FB" w:rsidRDefault="006C36FB" w:rsidP="006C36F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50505"/>
          <w:sz w:val="32"/>
          <w:szCs w:val="32"/>
          <w:u w:val="single"/>
          <w:rtl/>
        </w:rPr>
      </w:pPr>
    </w:p>
    <w:p w:rsidR="006C36FB" w:rsidRDefault="006C36FB" w:rsidP="006C36F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50505"/>
          <w:sz w:val="32"/>
          <w:szCs w:val="32"/>
          <w:u w:val="single"/>
          <w:rtl/>
        </w:rPr>
      </w:pPr>
    </w:p>
    <w:p w:rsidR="00284686" w:rsidRPr="00FE796A" w:rsidRDefault="007C5C58" w:rsidP="00FE796A">
      <w:pPr>
        <w:shd w:val="clear" w:color="auto" w:fill="FFFFFF"/>
        <w:spacing w:after="0" w:line="276" w:lineRule="auto"/>
        <w:jc w:val="center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>
        <w:rPr>
          <w:rFonts w:ascii="Segoe UI" w:eastAsia="Times New Roman" w:hAnsi="Segoe UI" w:cs="Segoe UI" w:hint="cs"/>
          <w:b/>
          <w:bCs/>
          <w:color w:val="050505"/>
          <w:sz w:val="28"/>
          <w:szCs w:val="28"/>
          <w:u w:val="single"/>
          <w:rtl/>
          <w:lang w:bidi="ar-EG"/>
        </w:rPr>
        <w:t>الخدمات المقدمه من وحدة التخاطب</w:t>
      </w:r>
    </w:p>
    <w:p w:rsidR="0067004B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1-التصوير الحنجري</w:t>
      </w:r>
    </w:p>
    <w:p w:rsidR="0067004B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2-تحليل الصوت</w:t>
      </w:r>
    </w:p>
    <w:p w:rsidR="0067004B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 xml:space="preserve">3-اختبار تقييم نمو اللغة </w:t>
      </w:r>
    </w:p>
    <w:p w:rsidR="0067004B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4- اختبار العي</w:t>
      </w:r>
    </w:p>
    <w:p w:rsidR="0067004B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5-اختبار شدة التلعثم</w:t>
      </w:r>
    </w:p>
    <w:p w:rsidR="0067004B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6-اختبار النطق</w:t>
      </w:r>
    </w:p>
    <w:p w:rsidR="0067004B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7-اختبارات صعوبات التعلم</w:t>
      </w:r>
    </w:p>
    <w:p w:rsidR="0067004B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 xml:space="preserve">8-جلسات تدريبات الصوت للاشخاص الذين يعانون من تغير الصوت </w:t>
      </w:r>
      <w:r w:rsidRPr="00FE796A"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  <w:t>–</w:t>
      </w: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 xml:space="preserve">البحة الصوتية </w:t>
      </w:r>
      <w:r w:rsidRPr="00FE796A"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  <w:t>–</w:t>
      </w: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 xml:space="preserve">الوهن الصوتي </w:t>
      </w:r>
    </w:p>
    <w:p w:rsidR="00BC46B0" w:rsidRPr="00FE796A" w:rsidRDefault="0067004B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 xml:space="preserve">9-جلسات العلاج اللغوي للاطفال المصابين بالتاخر </w:t>
      </w:r>
      <w:r w:rsidR="00BC46B0"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 xml:space="preserve">اللغوي بمختلف اسبابه (التاخر العقلي- التوحد-فرط الحركه- تشتت الانتباه </w:t>
      </w:r>
      <w:r w:rsidR="00BC46B0" w:rsidRPr="00FE796A"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  <w:t>–</w:t>
      </w:r>
      <w:r w:rsidR="00BC46B0"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الشلل الدماغي-الضعف السمعي- وما بعد زراعة القوقعه</w:t>
      </w:r>
    </w:p>
    <w:p w:rsidR="00BC46B0" w:rsidRPr="00FE796A" w:rsidRDefault="00BC46B0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10-جلسات العلاج اللغوي للاشخاص المصابين بالعي</w:t>
      </w:r>
    </w:p>
    <w:p w:rsidR="00BC46B0" w:rsidRPr="00FE796A" w:rsidRDefault="00BC46B0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11-جلسات علاج صعوبات التعلم وعسر القراءة والكتابة</w:t>
      </w:r>
    </w:p>
    <w:p w:rsidR="00BC46B0" w:rsidRPr="00FE796A" w:rsidRDefault="00BC46B0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 xml:space="preserve">12-جلسات العلاج الكلامي للاشخاص المصابين بالتلعثم وتدافع الكلام </w:t>
      </w:r>
    </w:p>
    <w:p w:rsidR="00BC46B0" w:rsidRPr="00FE796A" w:rsidRDefault="00BC46B0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13-جلسات العلاج الكلامي للاشخاص الذين يعانون من اللثغات واضطرابات النطق المختلفه</w:t>
      </w:r>
    </w:p>
    <w:p w:rsidR="00BC46B0" w:rsidRPr="00FE796A" w:rsidRDefault="00BC46B0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color w:val="050505"/>
          <w:sz w:val="28"/>
          <w:szCs w:val="28"/>
          <w:rtl/>
          <w:lang w:bidi="ar-EG"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 xml:space="preserve">14-جلسات العلاج الكلامي للاشخاص المصابين بالحبسة الكلامية </w:t>
      </w:r>
    </w:p>
    <w:p w:rsidR="00BC46B0" w:rsidRPr="006C36FB" w:rsidRDefault="00BC46B0" w:rsidP="00FE796A">
      <w:pPr>
        <w:shd w:val="clear" w:color="auto" w:fill="FFFFFF"/>
        <w:spacing w:after="0" w:line="276" w:lineRule="auto"/>
        <w:jc w:val="right"/>
        <w:rPr>
          <w:rFonts w:ascii="Segoe UI" w:eastAsia="Times New Roman" w:hAnsi="Segoe UI" w:cs="Segoe UI"/>
          <w:b/>
          <w:bCs/>
          <w:color w:val="050505"/>
          <w:sz w:val="28"/>
          <w:szCs w:val="28"/>
          <w:u w:val="single"/>
          <w:rtl/>
        </w:rPr>
      </w:pPr>
      <w:r w:rsidRPr="00FE796A"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  <w:t>15-جلسات العلاج الكلامي للاشخاص المصابين بالخنف</w:t>
      </w:r>
    </w:p>
    <w:p w:rsidR="00284686" w:rsidRPr="006C36FB" w:rsidRDefault="00284686" w:rsidP="002F38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</w:rPr>
      </w:pPr>
    </w:p>
    <w:p w:rsidR="00E1549B" w:rsidRDefault="00E1549B" w:rsidP="00670007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43762E" w:rsidRPr="0043762E" w:rsidRDefault="0043762E" w:rsidP="005278F6">
      <w:pPr>
        <w:spacing w:after="0" w:line="240" w:lineRule="auto"/>
        <w:jc w:val="right"/>
        <w:rPr>
          <w:rFonts w:ascii="Segoe UI" w:hAnsi="Segoe UI" w:cs="Segoe UI"/>
          <w:color w:val="050505"/>
          <w:sz w:val="28"/>
          <w:szCs w:val="28"/>
          <w:shd w:val="clear" w:color="auto" w:fill="FFFFFF"/>
          <w:rtl/>
        </w:rPr>
      </w:pPr>
    </w:p>
    <w:p w:rsidR="00A07021" w:rsidRDefault="00A07021" w:rsidP="00A07021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A07021" w:rsidRPr="00A07021" w:rsidRDefault="00A07021" w:rsidP="00A07021">
      <w:pPr>
        <w:rPr>
          <w:rFonts w:ascii="inherit" w:eastAsia="Times New Roman" w:hAnsi="inherit" w:cs="Times New Roman"/>
          <w:sz w:val="24"/>
          <w:szCs w:val="24"/>
        </w:rPr>
      </w:pPr>
    </w:p>
    <w:p w:rsidR="00A07021" w:rsidRDefault="00A07021" w:rsidP="00A07021">
      <w:pPr>
        <w:tabs>
          <w:tab w:val="left" w:pos="6150"/>
        </w:tabs>
        <w:jc w:val="center"/>
        <w:rPr>
          <w:rFonts w:ascii="inherit" w:eastAsia="Times New Roman" w:hAnsi="inherit" w:cs="Times New Roman"/>
          <w:sz w:val="24"/>
          <w:szCs w:val="24"/>
          <w:rtl/>
        </w:rPr>
      </w:pPr>
    </w:p>
    <w:p w:rsidR="00F86B61" w:rsidRDefault="00F86B61" w:rsidP="00A07021">
      <w:pPr>
        <w:tabs>
          <w:tab w:val="left" w:pos="6150"/>
        </w:tabs>
        <w:jc w:val="center"/>
        <w:rPr>
          <w:rFonts w:ascii="inherit" w:eastAsia="Times New Roman" w:hAnsi="inherit" w:cs="Times New Roman"/>
          <w:sz w:val="24"/>
          <w:szCs w:val="24"/>
          <w:rtl/>
        </w:rPr>
      </w:pPr>
    </w:p>
    <w:p w:rsidR="00F86B61" w:rsidRDefault="00F86B61" w:rsidP="00A07021">
      <w:pPr>
        <w:tabs>
          <w:tab w:val="left" w:pos="6150"/>
        </w:tabs>
        <w:jc w:val="center"/>
        <w:rPr>
          <w:rFonts w:ascii="inherit" w:eastAsia="Times New Roman" w:hAnsi="inherit" w:cs="Times New Roman"/>
          <w:sz w:val="24"/>
          <w:szCs w:val="24"/>
          <w:rtl/>
        </w:rPr>
      </w:pPr>
    </w:p>
    <w:p w:rsidR="00F86B61" w:rsidRDefault="00F86B61" w:rsidP="00A07021">
      <w:pPr>
        <w:tabs>
          <w:tab w:val="left" w:pos="6150"/>
        </w:tabs>
        <w:jc w:val="center"/>
        <w:rPr>
          <w:rFonts w:ascii="inherit" w:eastAsia="Times New Roman" w:hAnsi="inherit" w:cs="Times New Roman"/>
          <w:sz w:val="24"/>
          <w:szCs w:val="24"/>
          <w:rtl/>
        </w:rPr>
      </w:pPr>
    </w:p>
    <w:p w:rsidR="00787A4F" w:rsidRDefault="00177B9E" w:rsidP="0067004B">
      <w:pPr>
        <w:bidi/>
        <w:rPr>
          <w:rFonts w:ascii="inherit" w:eastAsia="Times New Roman" w:hAnsi="inherit" w:cs="Segoe UI"/>
          <w:b/>
          <w:bCs/>
          <w:sz w:val="23"/>
          <w:szCs w:val="23"/>
        </w:rPr>
      </w:pPr>
      <w:r w:rsidRPr="00177B9E">
        <w:rPr>
          <w:rFonts w:ascii="inherit" w:eastAsia="Times New Roman" w:hAnsi="inherit" w:cs="Segoe UI"/>
          <w:b/>
          <w:bCs/>
          <w:noProof/>
          <w:sz w:val="23"/>
          <w:szCs w:val="23"/>
          <w:rtl/>
        </w:rPr>
        <w:drawing>
          <wp:inline distT="0" distB="0" distL="0" distR="0" wp14:anchorId="3EA0F550" wp14:editId="3FEFC326">
            <wp:extent cx="5943600" cy="4457700"/>
            <wp:effectExtent l="0" t="0" r="0" b="0"/>
            <wp:docPr id="4" name="Picture 4" descr="C:\Users\Yasser\Desktop\صورة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sser\Desktop\صورة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4F" w:rsidRDefault="00787A4F" w:rsidP="00787A4F">
      <w:pPr>
        <w:bidi/>
        <w:jc w:val="center"/>
        <w:rPr>
          <w:rFonts w:ascii="inherit" w:eastAsia="Times New Roman" w:hAnsi="inherit" w:cs="Segoe UI"/>
          <w:b/>
          <w:bCs/>
          <w:sz w:val="23"/>
          <w:szCs w:val="23"/>
          <w:rtl/>
        </w:rPr>
      </w:pPr>
    </w:p>
    <w:p w:rsidR="00787A4F" w:rsidRDefault="008B398C" w:rsidP="0067004B">
      <w:pPr>
        <w:bidi/>
        <w:rPr>
          <w:rFonts w:ascii="inherit" w:eastAsia="Times New Roman" w:hAnsi="inherit" w:cs="Segoe UI"/>
          <w:b/>
          <w:bCs/>
          <w:sz w:val="23"/>
          <w:szCs w:val="23"/>
          <w:rtl/>
        </w:rPr>
      </w:pPr>
      <w:r>
        <w:rPr>
          <w:rFonts w:ascii="inherit" w:eastAsia="Times New Roman" w:hAnsi="inherit" w:cs="Segoe UI"/>
          <w:b/>
          <w:bCs/>
          <w:sz w:val="23"/>
          <w:szCs w:val="23"/>
        </w:rPr>
        <w:t xml:space="preserve">Rigid </w:t>
      </w:r>
      <w:proofErr w:type="spellStart"/>
      <w:r>
        <w:rPr>
          <w:rFonts w:ascii="inherit" w:eastAsia="Times New Roman" w:hAnsi="inherit" w:cs="Segoe UI"/>
          <w:b/>
          <w:bCs/>
          <w:sz w:val="23"/>
          <w:szCs w:val="23"/>
        </w:rPr>
        <w:t>laryngeoscope</w:t>
      </w:r>
      <w:proofErr w:type="spellEnd"/>
    </w:p>
    <w:p w:rsidR="0067004B" w:rsidRDefault="0067004B" w:rsidP="0067004B">
      <w:pPr>
        <w:bidi/>
        <w:rPr>
          <w:rFonts w:ascii="inherit" w:eastAsia="Times New Roman" w:hAnsi="inherit" w:cs="Segoe UI"/>
          <w:b/>
          <w:bCs/>
          <w:sz w:val="23"/>
          <w:szCs w:val="23"/>
          <w:rtl/>
        </w:rPr>
      </w:pPr>
      <w:r>
        <w:rPr>
          <w:rFonts w:ascii="inherit" w:eastAsia="Times New Roman" w:hAnsi="inherit" w:cs="Segoe UI" w:hint="cs"/>
          <w:b/>
          <w:bCs/>
          <w:sz w:val="23"/>
          <w:szCs w:val="23"/>
          <w:rtl/>
        </w:rPr>
        <w:t xml:space="preserve">يستخدم في التصوير الحنجري وتقييم حالات تغيير الصوت والبحة الصوتية والوهن الصوتي </w:t>
      </w:r>
    </w:p>
    <w:p w:rsidR="0067004B" w:rsidRDefault="0067004B" w:rsidP="0067004B">
      <w:pPr>
        <w:bidi/>
        <w:rPr>
          <w:rFonts w:ascii="inherit" w:eastAsia="Times New Roman" w:hAnsi="inherit" w:cs="Segoe UI"/>
          <w:b/>
          <w:bCs/>
          <w:sz w:val="23"/>
          <w:szCs w:val="23"/>
        </w:rPr>
      </w:pPr>
      <w:r>
        <w:rPr>
          <w:rFonts w:ascii="inherit" w:eastAsia="Times New Roman" w:hAnsi="inherit" w:cs="Segoe UI" w:hint="cs"/>
          <w:b/>
          <w:bCs/>
          <w:sz w:val="23"/>
          <w:szCs w:val="23"/>
          <w:rtl/>
        </w:rPr>
        <w:t>يستخدم للكشف عن اماكن تواجد أي جسم غريب في الحنجرة بما حولها</w:t>
      </w:r>
    </w:p>
    <w:p w:rsidR="008B398C" w:rsidRDefault="008B398C" w:rsidP="008B398C">
      <w:pPr>
        <w:bidi/>
        <w:jc w:val="center"/>
        <w:rPr>
          <w:rFonts w:ascii="inherit" w:eastAsia="Times New Roman" w:hAnsi="inherit" w:cs="Segoe UI"/>
          <w:b/>
          <w:bCs/>
          <w:sz w:val="23"/>
          <w:szCs w:val="23"/>
          <w:rtl/>
          <w:lang w:bidi="ar-EG"/>
        </w:rPr>
      </w:pPr>
    </w:p>
    <w:p w:rsidR="00787A4F" w:rsidRPr="00787A4F" w:rsidRDefault="00787A4F" w:rsidP="00787A4F">
      <w:pPr>
        <w:bidi/>
        <w:rPr>
          <w:rFonts w:ascii="inherit" w:eastAsia="Times New Roman" w:hAnsi="inherit" w:cs="Segoe UI"/>
          <w:sz w:val="23"/>
          <w:szCs w:val="23"/>
          <w:rtl/>
        </w:rPr>
      </w:pPr>
    </w:p>
    <w:p w:rsidR="00787A4F" w:rsidRPr="00787A4F" w:rsidRDefault="00787A4F" w:rsidP="00787A4F">
      <w:pPr>
        <w:bidi/>
        <w:rPr>
          <w:rFonts w:ascii="inherit" w:eastAsia="Times New Roman" w:hAnsi="inherit" w:cs="Segoe UI"/>
          <w:sz w:val="23"/>
          <w:szCs w:val="23"/>
          <w:rtl/>
        </w:rPr>
      </w:pPr>
    </w:p>
    <w:p w:rsidR="00787A4F" w:rsidRPr="00787A4F" w:rsidRDefault="00787A4F" w:rsidP="00787A4F">
      <w:pPr>
        <w:bidi/>
        <w:rPr>
          <w:rFonts w:ascii="inherit" w:eastAsia="Times New Roman" w:hAnsi="inherit" w:cs="Segoe UI"/>
          <w:sz w:val="23"/>
          <w:szCs w:val="23"/>
          <w:rtl/>
        </w:rPr>
      </w:pPr>
    </w:p>
    <w:p w:rsidR="00787A4F" w:rsidRPr="00787A4F" w:rsidRDefault="00787A4F" w:rsidP="00787A4F">
      <w:pPr>
        <w:bidi/>
        <w:rPr>
          <w:rFonts w:ascii="inherit" w:eastAsia="Times New Roman" w:hAnsi="inherit" w:cs="Segoe UI"/>
          <w:sz w:val="23"/>
          <w:szCs w:val="23"/>
          <w:rtl/>
        </w:rPr>
      </w:pPr>
    </w:p>
    <w:p w:rsidR="00787A4F" w:rsidRPr="00787A4F" w:rsidRDefault="00787A4F" w:rsidP="00787A4F">
      <w:pPr>
        <w:bidi/>
        <w:rPr>
          <w:rFonts w:ascii="inherit" w:eastAsia="Times New Roman" w:hAnsi="inherit" w:cs="Segoe UI"/>
          <w:sz w:val="23"/>
          <w:szCs w:val="23"/>
          <w:rtl/>
        </w:rPr>
      </w:pPr>
    </w:p>
    <w:p w:rsidR="00787A4F" w:rsidRPr="00787A4F" w:rsidRDefault="00787A4F" w:rsidP="00787A4F">
      <w:pPr>
        <w:bidi/>
        <w:rPr>
          <w:rFonts w:ascii="inherit" w:eastAsia="Times New Roman" w:hAnsi="inherit" w:cs="Segoe UI"/>
          <w:sz w:val="23"/>
          <w:szCs w:val="23"/>
          <w:rtl/>
        </w:rPr>
      </w:pPr>
    </w:p>
    <w:p w:rsidR="00787A4F" w:rsidRPr="00787A4F" w:rsidRDefault="00177B9E" w:rsidP="008B398C">
      <w:pPr>
        <w:bidi/>
        <w:jc w:val="both"/>
        <w:rPr>
          <w:rFonts w:ascii="inherit" w:eastAsia="Times New Roman" w:hAnsi="inherit" w:cs="Segoe UI"/>
          <w:sz w:val="23"/>
          <w:szCs w:val="23"/>
          <w:rtl/>
          <w:lang w:bidi="ar-EG"/>
        </w:rPr>
      </w:pPr>
      <w:r w:rsidRPr="00177B9E">
        <w:rPr>
          <w:rFonts w:ascii="inherit" w:eastAsia="Times New Roman" w:hAnsi="inherit" w:cs="Segoe UI"/>
          <w:noProof/>
          <w:sz w:val="23"/>
          <w:szCs w:val="23"/>
          <w:rtl/>
        </w:rPr>
        <w:lastRenderedPageBreak/>
        <w:drawing>
          <wp:inline distT="0" distB="0" distL="0" distR="0">
            <wp:extent cx="5143500" cy="6858000"/>
            <wp:effectExtent l="0" t="0" r="0" b="0"/>
            <wp:docPr id="5" name="Picture 5" descr="C:\Users\Yasser\Desktop\صور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sser\Desktop\صورة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61" cy="68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4F" w:rsidRDefault="008B398C" w:rsidP="00787A4F">
      <w:pPr>
        <w:bidi/>
        <w:rPr>
          <w:rFonts w:ascii="inherit" w:eastAsia="Times New Roman" w:hAnsi="inherit" w:cs="Segoe UI"/>
          <w:sz w:val="23"/>
          <w:szCs w:val="23"/>
        </w:rPr>
      </w:pPr>
      <w:r>
        <w:rPr>
          <w:rFonts w:ascii="inherit" w:eastAsia="Times New Roman" w:hAnsi="inherit" w:cs="Segoe UI"/>
          <w:sz w:val="23"/>
          <w:szCs w:val="23"/>
        </w:rPr>
        <w:t xml:space="preserve">Flexible </w:t>
      </w:r>
      <w:proofErr w:type="spellStart"/>
      <w:r>
        <w:rPr>
          <w:rFonts w:ascii="inherit" w:eastAsia="Times New Roman" w:hAnsi="inherit" w:cs="Segoe UI"/>
          <w:sz w:val="23"/>
          <w:szCs w:val="23"/>
        </w:rPr>
        <w:t>nasofiberoscope</w:t>
      </w:r>
      <w:proofErr w:type="spellEnd"/>
    </w:p>
    <w:p w:rsidR="008B398C" w:rsidRDefault="008B398C" w:rsidP="008B398C">
      <w:pPr>
        <w:bidi/>
        <w:rPr>
          <w:rFonts w:ascii="inherit" w:eastAsia="Times New Roman" w:hAnsi="inherit" w:cs="Segoe UI"/>
          <w:sz w:val="23"/>
          <w:szCs w:val="23"/>
          <w:rtl/>
          <w:lang w:bidi="ar-EG"/>
        </w:rPr>
      </w:pPr>
      <w:r>
        <w:rPr>
          <w:rFonts w:ascii="inherit" w:eastAsia="Times New Roman" w:hAnsi="inherit" w:cs="Segoe UI" w:hint="cs"/>
          <w:sz w:val="23"/>
          <w:szCs w:val="23"/>
          <w:rtl/>
          <w:lang w:bidi="ar-EG"/>
        </w:rPr>
        <w:t xml:space="preserve">يستخدم في حالات :             -التصوير الحنجري </w:t>
      </w:r>
    </w:p>
    <w:p w:rsidR="008B398C" w:rsidRDefault="008B398C" w:rsidP="008B398C">
      <w:pPr>
        <w:bidi/>
        <w:rPr>
          <w:rFonts w:ascii="inherit" w:eastAsia="Times New Roman" w:hAnsi="inherit" w:cs="Segoe UI"/>
          <w:sz w:val="23"/>
          <w:szCs w:val="23"/>
          <w:rtl/>
          <w:lang w:bidi="ar-EG"/>
        </w:rPr>
      </w:pPr>
      <w:r>
        <w:rPr>
          <w:rFonts w:ascii="inherit" w:eastAsia="Times New Roman" w:hAnsi="inherit" w:cs="Segoe UI" w:hint="cs"/>
          <w:sz w:val="23"/>
          <w:szCs w:val="23"/>
          <w:rtl/>
          <w:lang w:bidi="ar-EG"/>
        </w:rPr>
        <w:t xml:space="preserve">                                     -تشخيص حالات الخنف عن طريق تقييم الصمام اللهائي</w:t>
      </w:r>
      <w:r w:rsidR="00085B37">
        <w:rPr>
          <w:rFonts w:ascii="inherit" w:eastAsia="Times New Roman" w:hAnsi="inherit" w:cs="Segoe UI" w:hint="cs"/>
          <w:sz w:val="23"/>
          <w:szCs w:val="23"/>
          <w:rtl/>
          <w:lang w:bidi="ar-EG"/>
        </w:rPr>
        <w:t xml:space="preserve"> البلعومي</w:t>
      </w:r>
    </w:p>
    <w:p w:rsidR="00861742" w:rsidRPr="00787A4F" w:rsidRDefault="00861742" w:rsidP="00861742">
      <w:pPr>
        <w:bidi/>
        <w:jc w:val="center"/>
        <w:rPr>
          <w:rFonts w:ascii="inherit" w:eastAsia="Times New Roman" w:hAnsi="inherit" w:cs="Segoe UI"/>
          <w:sz w:val="23"/>
          <w:szCs w:val="23"/>
          <w:rtl/>
        </w:rPr>
      </w:pPr>
    </w:p>
    <w:p w:rsidR="00A07021" w:rsidRDefault="00177B9E" w:rsidP="00FE796A">
      <w:pPr>
        <w:bidi/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</w:rPr>
      </w:pPr>
      <w:r w:rsidRPr="00177B9E">
        <w:rPr>
          <w:rFonts w:ascii="inherit" w:eastAsia="Times New Roman" w:hAnsi="inherit" w:cs="Times New Roman"/>
          <w:noProof/>
          <w:sz w:val="24"/>
          <w:szCs w:val="24"/>
          <w:rtl/>
        </w:rPr>
        <w:lastRenderedPageBreak/>
        <w:drawing>
          <wp:inline distT="0" distB="0" distL="0" distR="0">
            <wp:extent cx="4514850" cy="6019800"/>
            <wp:effectExtent l="0" t="0" r="0" b="0"/>
            <wp:docPr id="6" name="Picture 6" descr="C:\Users\Yasser\Desktop\صورة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sser\Desktop\صورة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36" cy="60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085B37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lang w:bidi="ar-EG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lang w:bidi="ar-EG"/>
        </w:rPr>
        <w:t>FIBEROPTIC ENDOSCOPIC EVALUATION OF SWALLOWING (FEES)</w:t>
      </w:r>
    </w:p>
    <w:p w:rsidR="008B398C" w:rsidRDefault="008B398C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  <w:lang w:bidi="ar-EG"/>
        </w:rPr>
      </w:pPr>
      <w:r>
        <w:rPr>
          <w:rFonts w:ascii="inherit" w:eastAsia="Times New Roman" w:hAnsi="inherit" w:cs="Times New Roman" w:hint="cs"/>
          <w:b/>
          <w:bCs/>
          <w:sz w:val="24"/>
          <w:szCs w:val="24"/>
          <w:rtl/>
          <w:lang w:bidi="ar-EG"/>
        </w:rPr>
        <w:t>يست</w:t>
      </w:r>
      <w:r w:rsidR="00E8464A">
        <w:rPr>
          <w:rFonts w:ascii="inherit" w:eastAsia="Times New Roman" w:hAnsi="inherit" w:cs="Times New Roman" w:hint="cs"/>
          <w:b/>
          <w:bCs/>
          <w:sz w:val="24"/>
          <w:szCs w:val="24"/>
          <w:rtl/>
          <w:lang w:bidi="ar-EG"/>
        </w:rPr>
        <w:t>خدم لتقييم حالات صعوبات البلع</w:t>
      </w:r>
      <w:r w:rsidR="0067004B">
        <w:rPr>
          <w:rFonts w:ascii="inherit" w:eastAsia="Times New Roman" w:hAnsi="inherit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177B9E" w:rsidP="00FE796A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  <w:r w:rsidRPr="00177B9E">
        <w:rPr>
          <w:rFonts w:ascii="inherit" w:eastAsia="Times New Roman" w:hAnsi="inherit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843463" cy="6457950"/>
            <wp:effectExtent l="0" t="0" r="0" b="0"/>
            <wp:docPr id="7" name="Picture 7" descr="C:\Users\Yasser\Desktop\صورة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sser\Desktop\صورة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1" cy="645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A4346" w:rsidRDefault="00DA4346" w:rsidP="00DA4346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1B4236" w:rsidRDefault="00177B9E" w:rsidP="00FE796A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  <w:r w:rsidRPr="00177B9E">
        <w:rPr>
          <w:rFonts w:ascii="inherit" w:eastAsia="Times New Roman" w:hAnsi="inherit" w:cs="Times New Roman"/>
          <w:b/>
          <w:bCs/>
          <w:noProof/>
          <w:sz w:val="24"/>
          <w:szCs w:val="24"/>
        </w:rPr>
        <w:drawing>
          <wp:inline distT="0" distB="0" distL="0" distR="0">
            <wp:extent cx="4573905" cy="6098541"/>
            <wp:effectExtent l="0" t="0" r="0" b="0"/>
            <wp:docPr id="9" name="Picture 9" descr="C:\Users\Yasser\Desktop\صور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sser\Desktop\صورة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109" cy="610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36" w:rsidRDefault="001B4236" w:rsidP="00DA4346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1B4236" w:rsidRDefault="001B4236" w:rsidP="00DA4346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1B4236" w:rsidRDefault="009825F8" w:rsidP="00085B37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sz w:val="24"/>
          <w:szCs w:val="24"/>
        </w:rPr>
        <w:t>Language test</w:t>
      </w:r>
    </w:p>
    <w:p w:rsidR="009825F8" w:rsidRDefault="009825F8" w:rsidP="00085B37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  <w:lang w:bidi="ar-EG"/>
        </w:rPr>
      </w:pPr>
      <w:r>
        <w:rPr>
          <w:rFonts w:ascii="inherit" w:eastAsia="Times New Roman" w:hAnsi="inherit" w:cs="Times New Roman" w:hint="cs"/>
          <w:b/>
          <w:bCs/>
          <w:sz w:val="24"/>
          <w:szCs w:val="24"/>
          <w:rtl/>
          <w:lang w:bidi="ar-EG"/>
        </w:rPr>
        <w:t>اختبار يستخدم لتقييم نمو اللغه لدي الاطفال</w:t>
      </w:r>
    </w:p>
    <w:p w:rsidR="001B4236" w:rsidRDefault="001B4236" w:rsidP="00DA4346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D63C08" w:rsidRDefault="00177B9E" w:rsidP="00FE796A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  <w:r w:rsidRPr="00177B9E">
        <w:rPr>
          <w:rFonts w:ascii="inherit" w:eastAsia="Times New Roman" w:hAnsi="inherit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991100" cy="3743325"/>
            <wp:effectExtent l="0" t="0" r="0" b="9525"/>
            <wp:docPr id="10" name="Picture 10" descr="C:\Users\Yasser\Desktop\صورة وح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sser\Desktop\صورة وحدة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665" cy="374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3D0" w:rsidRDefault="007303D0" w:rsidP="00DA4346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0473CE" w:rsidRDefault="000473CE" w:rsidP="0067004B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sz w:val="24"/>
          <w:szCs w:val="24"/>
        </w:rPr>
        <w:t>SPEECH THERAPY SESSIONS</w:t>
      </w:r>
    </w:p>
    <w:p w:rsidR="00E704A4" w:rsidRDefault="00E704A4" w:rsidP="0067004B">
      <w:pPr>
        <w:tabs>
          <w:tab w:val="left" w:pos="6585"/>
        </w:tabs>
        <w:jc w:val="right"/>
        <w:rPr>
          <w:rFonts w:ascii="inherit" w:eastAsia="Times New Roman" w:hAnsi="inherit" w:cs="Times New Roman"/>
          <w:b/>
          <w:bCs/>
          <w:sz w:val="24"/>
          <w:szCs w:val="24"/>
          <w:rtl/>
          <w:lang w:bidi="ar-EG"/>
        </w:rPr>
      </w:pPr>
      <w:r>
        <w:rPr>
          <w:rFonts w:ascii="inherit" w:eastAsia="Times New Roman" w:hAnsi="inherit" w:cs="Times New Roman" w:hint="cs"/>
          <w:b/>
          <w:bCs/>
          <w:sz w:val="24"/>
          <w:szCs w:val="24"/>
          <w:rtl/>
          <w:lang w:bidi="ar-EG"/>
        </w:rPr>
        <w:t>جلسات تدريبات</w:t>
      </w:r>
      <w:r w:rsidR="0067004B">
        <w:rPr>
          <w:rFonts w:ascii="inherit" w:eastAsia="Times New Roman" w:hAnsi="inherit" w:cs="Times New Roman" w:hint="cs"/>
          <w:b/>
          <w:bCs/>
          <w:sz w:val="24"/>
          <w:szCs w:val="24"/>
          <w:rtl/>
          <w:lang w:bidi="ar-EG"/>
        </w:rPr>
        <w:t xml:space="preserve"> لعلاج اللثغات</w:t>
      </w:r>
      <w:r w:rsidR="000473CE">
        <w:rPr>
          <w:rFonts w:ascii="inherit" w:eastAsia="Times New Roman" w:hAnsi="inherit" w:cs="Times New Roman" w:hint="cs"/>
          <w:b/>
          <w:bCs/>
          <w:sz w:val="24"/>
          <w:szCs w:val="24"/>
          <w:rtl/>
          <w:lang w:bidi="ar-EG"/>
        </w:rPr>
        <w:t xml:space="preserve"> واخطاء النطق</w:t>
      </w:r>
      <w:r>
        <w:rPr>
          <w:rFonts w:ascii="inherit" w:eastAsia="Times New Roman" w:hAnsi="inherit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7303D0" w:rsidRDefault="007303D0" w:rsidP="0043762E">
      <w:pPr>
        <w:spacing w:after="0" w:line="240" w:lineRule="auto"/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7303D0" w:rsidRDefault="00FE796A" w:rsidP="007303D0">
      <w:pPr>
        <w:jc w:val="right"/>
        <w:rPr>
          <w:rStyle w:val="x1rg5ohu"/>
          <w:rFonts w:ascii="inherit" w:hAnsi="inherit" w:cs="Segoe UI"/>
          <w:color w:val="0000FF"/>
          <w:sz w:val="20"/>
          <w:szCs w:val="20"/>
          <w:u w:val="single"/>
          <w:bdr w:val="none" w:sz="0" w:space="0" w:color="auto" w:frame="1"/>
          <w:shd w:val="clear" w:color="auto" w:fill="FFFFFF"/>
          <w:rtl/>
        </w:rPr>
      </w:pPr>
      <w:hyperlink r:id="rId12" w:history="1">
        <w:r w:rsidR="007303D0">
          <w:rPr>
            <w:rFonts w:ascii="inherit" w:hAnsi="inherit" w:cs="Segoe U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</w:hyperlink>
    </w:p>
    <w:p w:rsidR="007303D0" w:rsidRDefault="007303D0" w:rsidP="007303D0">
      <w:pPr>
        <w:jc w:val="right"/>
        <w:rPr>
          <w:rtl/>
        </w:rPr>
      </w:pPr>
    </w:p>
    <w:p w:rsidR="007303D0" w:rsidRDefault="007303D0" w:rsidP="007303D0">
      <w:pPr>
        <w:jc w:val="right"/>
      </w:pPr>
    </w:p>
    <w:p w:rsidR="00D63C08" w:rsidRDefault="00D63C08" w:rsidP="00DA4346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p w:rsidR="007303D0" w:rsidRDefault="007303D0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7303D0" w:rsidRDefault="007303D0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7303D0" w:rsidRDefault="007303D0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7303D0" w:rsidRDefault="007303D0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1B4236" w:rsidRDefault="001B4236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1B4236" w:rsidRDefault="001B4236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1B4236" w:rsidRDefault="001B4236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1B4236" w:rsidRDefault="001B4236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1B4236" w:rsidRDefault="001B4236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1B4236" w:rsidRDefault="001B4236" w:rsidP="007303D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  <w:rtl/>
        </w:rPr>
      </w:pPr>
    </w:p>
    <w:p w:rsidR="00303451" w:rsidRPr="00E3422C" w:rsidRDefault="00303451" w:rsidP="00303451">
      <w:pPr>
        <w:bidi/>
        <w:spacing w:after="0" w:line="240" w:lineRule="auto"/>
        <w:jc w:val="both"/>
        <w:rPr>
          <w:rFonts w:ascii="inherit" w:eastAsia="Times New Roman" w:hAnsi="inherit" w:cs="Segoe UI"/>
          <w:color w:val="1C1E21"/>
          <w:sz w:val="18"/>
          <w:szCs w:val="18"/>
        </w:rPr>
      </w:pPr>
    </w:p>
    <w:p w:rsidR="007303D0" w:rsidRDefault="00177B9E" w:rsidP="007303D0">
      <w:pPr>
        <w:bidi/>
        <w:spacing w:after="0" w:line="240" w:lineRule="auto"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</w:pPr>
      <w:r w:rsidRPr="00177B9E">
        <w:rPr>
          <w:rFonts w:ascii="Segoe UI" w:hAnsi="Segoe UI" w:cs="Segoe UI"/>
          <w:noProof/>
          <w:color w:val="050505"/>
          <w:sz w:val="23"/>
          <w:szCs w:val="23"/>
          <w:shd w:val="clear" w:color="auto" w:fill="FFFFFF"/>
          <w:rtl/>
        </w:rPr>
        <w:drawing>
          <wp:inline distT="0" distB="0" distL="0" distR="0">
            <wp:extent cx="5133975" cy="6845300"/>
            <wp:effectExtent l="0" t="0" r="9525" b="0"/>
            <wp:docPr id="11" name="Picture 11" descr="C:\Users\Yasser\Desktop\صورة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sser\Desktop\صورة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6A" w:rsidRPr="007303D0" w:rsidRDefault="00FE796A" w:rsidP="00FE796A">
      <w:pPr>
        <w:bidi/>
        <w:spacing w:after="0" w:line="240" w:lineRule="auto"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</w:p>
    <w:p w:rsidR="009825F8" w:rsidRDefault="009825F8" w:rsidP="007303D0">
      <w:pPr>
        <w:bidi/>
        <w:spacing w:after="0" w:line="240" w:lineRule="auto"/>
        <w:jc w:val="both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  <w:r w:rsidRPr="00FE796A">
        <w:rPr>
          <w:rFonts w:ascii="inherit" w:eastAsia="Times New Roman" w:hAnsi="inherit" w:cs="Times New Roman"/>
          <w:b/>
          <w:bCs/>
          <w:sz w:val="24"/>
          <w:szCs w:val="24"/>
        </w:rPr>
        <w:t xml:space="preserve">VOICE ANALYSIS DEVICE </w:t>
      </w:r>
    </w:p>
    <w:p w:rsidR="00FE796A" w:rsidRPr="00FE796A" w:rsidRDefault="00FE796A" w:rsidP="00FE796A">
      <w:pPr>
        <w:bidi/>
        <w:spacing w:after="0" w:line="240" w:lineRule="auto"/>
        <w:jc w:val="both"/>
        <w:rPr>
          <w:rFonts w:ascii="inherit" w:eastAsia="Times New Roman" w:hAnsi="inherit" w:cs="Times New Roman"/>
          <w:b/>
          <w:bCs/>
          <w:sz w:val="24"/>
          <w:szCs w:val="24"/>
        </w:rPr>
      </w:pPr>
    </w:p>
    <w:p w:rsidR="00D63C08" w:rsidRPr="00670007" w:rsidRDefault="009825F8" w:rsidP="00BC46B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</w:rPr>
      </w:pPr>
      <w:r>
        <w:rPr>
          <w:rFonts w:ascii="inherit" w:eastAsia="Times New Roman" w:hAnsi="inherit" w:cs="Times New Roman" w:hint="cs"/>
          <w:sz w:val="24"/>
          <w:szCs w:val="24"/>
          <w:rtl/>
          <w:lang w:bidi="ar-EG"/>
        </w:rPr>
        <w:t xml:space="preserve">يستخدم لتحليل الصوت </w:t>
      </w:r>
      <w:r w:rsidR="00D63C08" w:rsidRPr="00670007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="00D63C08" w:rsidRPr="00670007">
        <w:rPr>
          <w:rFonts w:ascii="inherit" w:eastAsia="Times New Roman" w:hAnsi="inherit" w:cs="Times New Roman"/>
          <w:sz w:val="24"/>
          <w:szCs w:val="24"/>
        </w:rPr>
        <w:instrText xml:space="preserve"> HYPERLINK "https://www.facebook.com/photo/?fbid=10160274033279823&amp;set=pcb.570870368443248&amp;__cft__%5b0%5d=AZVOOEiNPpkl3tfOAAGg2hCQSlZtbvHIHjJ_6AB5ATkCnGagvdtZovH3v3b0ocgjMg6D8RrUDA7QJYtdvwb_ZkEULyyq5XV4FNr0Ek3HXQrS2E-Hhx5rl_N4XXs259PWY7-7N7wTqbmivkMtGPEHrTaqwObDzyzRXRdOIb5x1Hr_gizR9FhXSTHzTjaeGymme8E&amp;__tn__=*bH-R" </w:instrText>
      </w:r>
      <w:r w:rsidR="00D63C08" w:rsidRPr="00670007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D63C08" w:rsidRPr="00670007" w:rsidRDefault="00D63C08" w:rsidP="007303D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C08" w:rsidRPr="00670007" w:rsidRDefault="00D63C08" w:rsidP="007303D0">
      <w:pPr>
        <w:bidi/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</w:rPr>
      </w:pPr>
      <w:r w:rsidRPr="00670007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D63C08" w:rsidRDefault="00D63C08" w:rsidP="00DA4346">
      <w:pPr>
        <w:tabs>
          <w:tab w:val="left" w:pos="6585"/>
        </w:tabs>
        <w:jc w:val="center"/>
        <w:rPr>
          <w:rFonts w:ascii="inherit" w:eastAsia="Times New Roman" w:hAnsi="inherit" w:cs="Times New Roman"/>
          <w:b/>
          <w:bCs/>
          <w:sz w:val="24"/>
          <w:szCs w:val="24"/>
          <w:rtl/>
        </w:rPr>
      </w:pPr>
    </w:p>
    <w:sectPr w:rsidR="00D63C08" w:rsidSect="0028468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20"/>
    <w:rsid w:val="000473CE"/>
    <w:rsid w:val="00085B37"/>
    <w:rsid w:val="000D6499"/>
    <w:rsid w:val="00177B9E"/>
    <w:rsid w:val="001B4236"/>
    <w:rsid w:val="001D2806"/>
    <w:rsid w:val="00232A8C"/>
    <w:rsid w:val="00253901"/>
    <w:rsid w:val="00284686"/>
    <w:rsid w:val="002F3852"/>
    <w:rsid w:val="00303451"/>
    <w:rsid w:val="00436439"/>
    <w:rsid w:val="0043762E"/>
    <w:rsid w:val="004A2657"/>
    <w:rsid w:val="005278F6"/>
    <w:rsid w:val="005A19D9"/>
    <w:rsid w:val="00670007"/>
    <w:rsid w:val="0067004B"/>
    <w:rsid w:val="006C36FB"/>
    <w:rsid w:val="007303D0"/>
    <w:rsid w:val="00787A4F"/>
    <w:rsid w:val="007C5C58"/>
    <w:rsid w:val="00861742"/>
    <w:rsid w:val="008B398C"/>
    <w:rsid w:val="009825F8"/>
    <w:rsid w:val="00A07021"/>
    <w:rsid w:val="00AD74E3"/>
    <w:rsid w:val="00BC46B0"/>
    <w:rsid w:val="00D63C08"/>
    <w:rsid w:val="00DA4346"/>
    <w:rsid w:val="00DA4CE4"/>
    <w:rsid w:val="00DA5796"/>
    <w:rsid w:val="00E1549B"/>
    <w:rsid w:val="00E3422C"/>
    <w:rsid w:val="00E704A4"/>
    <w:rsid w:val="00E8464A"/>
    <w:rsid w:val="00F40D01"/>
    <w:rsid w:val="00F72320"/>
    <w:rsid w:val="00F86B61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CE363-8B15-4C39-A758-95B9B606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rg5ohu">
    <w:name w:val="x1rg5ohu"/>
    <w:basedOn w:val="DefaultParagraphFont"/>
    <w:rsid w:val="004A2657"/>
  </w:style>
  <w:style w:type="character" w:customStyle="1" w:styleId="x4k7w5x">
    <w:name w:val="x4k7w5x"/>
    <w:basedOn w:val="DefaultParagraphFont"/>
    <w:rsid w:val="004A2657"/>
  </w:style>
  <w:style w:type="character" w:customStyle="1" w:styleId="xh99ass">
    <w:name w:val="xh99ass"/>
    <w:basedOn w:val="DefaultParagraphFont"/>
    <w:rsid w:val="004A2657"/>
  </w:style>
  <w:style w:type="character" w:customStyle="1" w:styleId="xzpqnlu">
    <w:name w:val="xzpqnlu"/>
    <w:basedOn w:val="DefaultParagraphFont"/>
    <w:rsid w:val="004A2657"/>
  </w:style>
  <w:style w:type="character" w:styleId="Hyperlink">
    <w:name w:val="Hyperlink"/>
    <w:basedOn w:val="DefaultParagraphFont"/>
    <w:uiPriority w:val="99"/>
    <w:semiHidden/>
    <w:unhideWhenUsed/>
    <w:rsid w:val="00E3422C"/>
    <w:rPr>
      <w:color w:val="0000FF"/>
      <w:u w:val="single"/>
    </w:rPr>
  </w:style>
  <w:style w:type="character" w:customStyle="1" w:styleId="xt0b8zv">
    <w:name w:val="xt0b8zv"/>
    <w:basedOn w:val="DefaultParagraphFont"/>
    <w:rsid w:val="00670007"/>
  </w:style>
  <w:style w:type="character" w:customStyle="1" w:styleId="x1e558r4">
    <w:name w:val="x1e558r4"/>
    <w:basedOn w:val="DefaultParagraphFont"/>
    <w:rsid w:val="00670007"/>
  </w:style>
  <w:style w:type="character" w:customStyle="1" w:styleId="xt0psk2">
    <w:name w:val="xt0psk2"/>
    <w:basedOn w:val="DefaultParagraphFont"/>
    <w:rsid w:val="00436439"/>
  </w:style>
  <w:style w:type="paragraph" w:styleId="BalloonText">
    <w:name w:val="Balloon Text"/>
    <w:basedOn w:val="Normal"/>
    <w:link w:val="BalloonTextChar"/>
    <w:uiPriority w:val="99"/>
    <w:semiHidden/>
    <w:unhideWhenUsed/>
    <w:rsid w:val="0023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80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15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01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3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3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9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85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0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8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2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8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5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2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8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7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6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76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902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5470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facebook.com/groups/316256980571256/posts/382669697263317/?__cft__%5b0%5d=AZWYWJrRvPsdYOt0ghVaBpaPlIISFC3AWLFyOA1N1SbB4FjNcBsE3Qnk7KEnZq2m_Kf3ddL3-xSLba-ybpQZod1JseUumSNFqn2GUW1IuOanLB290v1PyweGffyMnjZ0nTvHCTd65m7K7M8pg6abS0mO5HdrxqnyzUM1RQxHHBY0gaeImWd93wn0Tjs_IFLwat8&amp;__tn__=%2CO%2CP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mahmoud</dc:creator>
  <cp:keywords/>
  <dc:description/>
  <cp:lastModifiedBy>mohamed mahmoud</cp:lastModifiedBy>
  <cp:revision>10</cp:revision>
  <cp:lastPrinted>2023-08-11T14:51:00Z</cp:lastPrinted>
  <dcterms:created xsi:type="dcterms:W3CDTF">2023-08-22T13:03:00Z</dcterms:created>
  <dcterms:modified xsi:type="dcterms:W3CDTF">2023-08-23T18:42:00Z</dcterms:modified>
</cp:coreProperties>
</file>